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3730" w14:textId="5FCC2720" w:rsidR="006136DD" w:rsidRDefault="006136DD">
      <w:pPr>
        <w:spacing w:after="0" w:line="240" w:lineRule="auto"/>
        <w:rPr>
          <w:rFonts w:cs="Arial"/>
          <w:b/>
          <w:color w:val="FFFFFF"/>
          <w:sz w:val="8"/>
          <w:szCs w:val="2"/>
        </w:rPr>
      </w:pPr>
    </w:p>
    <w:p w14:paraId="7C817C3A" w14:textId="57A9E423" w:rsidR="006136DD" w:rsidRPr="0068594F" w:rsidRDefault="006136DD" w:rsidP="006136DD">
      <w:pPr>
        <w:spacing w:line="264" w:lineRule="auto"/>
        <w:jc w:val="both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8594F">
        <w:rPr>
          <w:rFonts w:ascii="Arial" w:hAnsi="Arial" w:cs="Arial"/>
          <w:sz w:val="18"/>
          <w:szCs w:val="18"/>
        </w:rPr>
        <w:t>Doprovodný kulturní program veletrhu vzdělávání a pr</w:t>
      </w:r>
      <w:r>
        <w:rPr>
          <w:rFonts w:ascii="Arial" w:hAnsi="Arial" w:cs="Arial"/>
          <w:sz w:val="18"/>
          <w:szCs w:val="18"/>
        </w:rPr>
        <w:t xml:space="preserve">acovních příležitostí EDUCA </w:t>
      </w:r>
      <w:r w:rsidR="00F53C4C">
        <w:rPr>
          <w:rFonts w:ascii="Arial" w:hAnsi="Arial" w:cs="Arial"/>
          <w:sz w:val="18"/>
          <w:szCs w:val="18"/>
        </w:rPr>
        <w:t>EXPO L</w:t>
      </w:r>
      <w:r w:rsidRPr="0068594F">
        <w:rPr>
          <w:rFonts w:ascii="Arial" w:hAnsi="Arial" w:cs="Arial"/>
          <w:sz w:val="18"/>
          <w:szCs w:val="18"/>
        </w:rPr>
        <w:t>IBEREC</w:t>
      </w:r>
      <w:r w:rsidR="00F53C4C">
        <w:rPr>
          <w:rFonts w:ascii="Arial" w:hAnsi="Arial" w:cs="Arial"/>
          <w:sz w:val="18"/>
          <w:szCs w:val="18"/>
        </w:rPr>
        <w:t xml:space="preserve"> 2022</w:t>
      </w:r>
      <w:r w:rsidRPr="0068594F">
        <w:rPr>
          <w:rFonts w:ascii="Arial" w:hAnsi="Arial" w:cs="Arial"/>
          <w:sz w:val="18"/>
          <w:szCs w:val="18"/>
        </w:rPr>
        <w:t xml:space="preserve"> bude probíhat po celé tři dny veletrhu n</w:t>
      </w:r>
      <w:r>
        <w:rPr>
          <w:rFonts w:ascii="Arial" w:hAnsi="Arial" w:cs="Arial"/>
          <w:sz w:val="18"/>
          <w:szCs w:val="18"/>
        </w:rPr>
        <w:t xml:space="preserve">a hlavním pódiu na ploše Home Credit Areny. </w:t>
      </w:r>
      <w:r w:rsidRPr="0068594F">
        <w:rPr>
          <w:rFonts w:ascii="Arial" w:hAnsi="Arial" w:cs="Arial"/>
          <w:sz w:val="18"/>
          <w:szCs w:val="18"/>
        </w:rPr>
        <w:t>V případě, že máte zájem se tohoto programu zúčastnit, vyplňte prosím níže uvedené údaje a orazítkovanou a podepsanou přihlášku z</w:t>
      </w:r>
      <w:r>
        <w:rPr>
          <w:rFonts w:ascii="Arial" w:hAnsi="Arial" w:cs="Arial"/>
          <w:sz w:val="18"/>
          <w:szCs w:val="18"/>
        </w:rPr>
        <w:t xml:space="preserve">ašlete </w:t>
      </w:r>
      <w:r w:rsidRPr="001E6966">
        <w:rPr>
          <w:rFonts w:ascii="Arial" w:hAnsi="Arial" w:cs="Arial"/>
          <w:sz w:val="18"/>
          <w:szCs w:val="18"/>
        </w:rPr>
        <w:t xml:space="preserve">nejpozději </w:t>
      </w:r>
      <w:r w:rsidRPr="001E6966">
        <w:rPr>
          <w:rFonts w:ascii="Arial" w:hAnsi="Arial" w:cs="Arial"/>
          <w:b/>
          <w:sz w:val="18"/>
          <w:szCs w:val="18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53C4C">
        <w:rPr>
          <w:rFonts w:ascii="Arial" w:hAnsi="Arial" w:cs="Arial"/>
          <w:b/>
          <w:sz w:val="18"/>
          <w:szCs w:val="18"/>
        </w:rPr>
        <w:t>15</w:t>
      </w:r>
      <w:r w:rsidRPr="001E6966">
        <w:rPr>
          <w:rFonts w:ascii="Arial" w:hAnsi="Arial" w:cs="Arial"/>
          <w:b/>
          <w:sz w:val="18"/>
          <w:szCs w:val="18"/>
        </w:rPr>
        <w:t>. 9. 20</w:t>
      </w:r>
      <w:r w:rsidR="00F53C4C">
        <w:rPr>
          <w:rFonts w:ascii="Arial" w:hAnsi="Arial" w:cs="Arial"/>
          <w:b/>
          <w:sz w:val="18"/>
          <w:szCs w:val="18"/>
        </w:rPr>
        <w:t>22</w:t>
      </w:r>
      <w:r w:rsidRPr="001E6966">
        <w:rPr>
          <w:rFonts w:ascii="Arial" w:hAnsi="Arial" w:cs="Arial"/>
          <w:sz w:val="18"/>
          <w:szCs w:val="18"/>
        </w:rPr>
        <w:t xml:space="preserve"> na</w:t>
      </w:r>
      <w:r w:rsidRPr="00685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emailovou adresu </w:t>
      </w:r>
      <w:r>
        <w:rPr>
          <w:rFonts w:ascii="Arial" w:hAnsi="Arial" w:cs="Arial"/>
          <w:b/>
          <w:sz w:val="18"/>
          <w:szCs w:val="18"/>
        </w:rPr>
        <w:t>berankova</w:t>
      </w:r>
      <w:r w:rsidRPr="00361EAE">
        <w:rPr>
          <w:rFonts w:ascii="Arial" w:hAnsi="Arial" w:cs="Arial"/>
          <w:b/>
          <w:sz w:val="18"/>
          <w:szCs w:val="18"/>
        </w:rPr>
        <w:t>@homecreditarena.cz</w:t>
      </w:r>
      <w:r w:rsidRPr="00685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nebo poštou na </w:t>
      </w:r>
      <w:r w:rsidRPr="0068594F">
        <w:rPr>
          <w:rFonts w:ascii="Arial" w:hAnsi="Arial" w:cs="Arial"/>
          <w:sz w:val="18"/>
          <w:szCs w:val="18"/>
        </w:rPr>
        <w:t>adresu: S</w:t>
      </w:r>
      <w:r>
        <w:rPr>
          <w:rFonts w:ascii="Arial" w:hAnsi="Arial" w:cs="Arial"/>
          <w:sz w:val="18"/>
          <w:szCs w:val="18"/>
        </w:rPr>
        <w:t>FM Liberec</w:t>
      </w:r>
      <w:r w:rsidRPr="0068594F">
        <w:rPr>
          <w:rFonts w:ascii="Arial" w:hAnsi="Arial" w:cs="Arial"/>
          <w:sz w:val="18"/>
          <w:szCs w:val="18"/>
        </w:rPr>
        <w:t xml:space="preserve"> s.r.o., </w:t>
      </w:r>
      <w:r>
        <w:rPr>
          <w:rFonts w:ascii="Arial" w:hAnsi="Arial" w:cs="Arial"/>
          <w:sz w:val="18"/>
          <w:szCs w:val="18"/>
        </w:rPr>
        <w:t>Veronika Beránková</w:t>
      </w:r>
      <w:r w:rsidRPr="0068594F">
        <w:rPr>
          <w:rFonts w:ascii="Arial" w:hAnsi="Arial" w:cs="Arial"/>
          <w:sz w:val="18"/>
          <w:szCs w:val="18"/>
        </w:rPr>
        <w:t>, Jero</w:t>
      </w:r>
      <w:r>
        <w:rPr>
          <w:rFonts w:ascii="Arial" w:hAnsi="Arial" w:cs="Arial"/>
          <w:sz w:val="18"/>
          <w:szCs w:val="18"/>
        </w:rPr>
        <w:t>nýmova 570/22, 460 07 Liberec 7.</w:t>
      </w:r>
    </w:p>
    <w:p w14:paraId="0E87A7C6" w14:textId="77777777" w:rsidR="006136DD" w:rsidRPr="0068594F" w:rsidRDefault="006136DD" w:rsidP="006136DD">
      <w:pPr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72626A">
        <w:rPr>
          <w:rFonts w:ascii="Arial" w:hAnsi="Arial" w:cs="Arial"/>
          <w:b/>
          <w:sz w:val="18"/>
          <w:szCs w:val="18"/>
        </w:rPr>
        <w:t>Prezentujte</w:t>
      </w:r>
      <w:r>
        <w:rPr>
          <w:rFonts w:ascii="Arial" w:hAnsi="Arial" w:cs="Arial"/>
          <w:b/>
          <w:sz w:val="18"/>
          <w:szCs w:val="18"/>
        </w:rPr>
        <w:t xml:space="preserve"> právě V</w:t>
      </w:r>
      <w:r w:rsidRPr="0072626A">
        <w:rPr>
          <w:rFonts w:ascii="Arial" w:hAnsi="Arial" w:cs="Arial"/>
          <w:b/>
          <w:sz w:val="18"/>
          <w:szCs w:val="18"/>
        </w:rPr>
        <w:t>áš obor nebo činnost poutavě a netradičně návštěvníkům veletrhu a zájemcům o vzdělání.</w:t>
      </w:r>
    </w:p>
    <w:p w14:paraId="053BFD39" w14:textId="248E7BC0" w:rsidR="006136DD" w:rsidRPr="0068594F" w:rsidRDefault="006136DD" w:rsidP="006136DD">
      <w:pPr>
        <w:spacing w:after="200" w:line="264" w:lineRule="auto"/>
        <w:jc w:val="both"/>
        <w:rPr>
          <w:rFonts w:ascii="Arial" w:hAnsi="Arial" w:cs="Arial"/>
          <w:sz w:val="18"/>
          <w:szCs w:val="18"/>
        </w:rPr>
      </w:pPr>
      <w:r w:rsidRPr="0068594F">
        <w:rPr>
          <w:rFonts w:ascii="Arial" w:hAnsi="Arial" w:cs="Arial"/>
          <w:sz w:val="18"/>
          <w:szCs w:val="18"/>
        </w:rPr>
        <w:t>Vystoupení může být v průběhu veletrhu i několik (nemusí se opakovat stále jedno stejné). O konečném čase a délce vystoupení rozhoduje pořadatel veletrhu. Pořadatel veletrhu si také vyhrazuje právo výběru vystoupení při velkém počtu</w:t>
      </w:r>
      <w:r>
        <w:rPr>
          <w:rFonts w:ascii="Arial" w:hAnsi="Arial" w:cs="Arial"/>
          <w:sz w:val="18"/>
          <w:szCs w:val="18"/>
        </w:rPr>
        <w:t>.</w:t>
      </w:r>
    </w:p>
    <w:p w14:paraId="696E2036" w14:textId="46B1D03E" w:rsidR="006136DD" w:rsidRDefault="006136DD" w:rsidP="006136DD">
      <w:pPr>
        <w:spacing w:after="40" w:line="264" w:lineRule="auto"/>
        <w:jc w:val="both"/>
        <w:rPr>
          <w:rFonts w:ascii="Arial" w:hAnsi="Arial" w:cs="Arial"/>
          <w:sz w:val="18"/>
          <w:szCs w:val="18"/>
        </w:rPr>
      </w:pPr>
      <w:r w:rsidRPr="0068594F">
        <w:rPr>
          <w:rFonts w:ascii="Arial" w:hAnsi="Arial" w:cs="Arial"/>
          <w:sz w:val="18"/>
          <w:szCs w:val="18"/>
        </w:rPr>
        <w:t>Obsah vystoupení je v plné režii vystupujících, nesmí být však v rozporu s etickým kodexem slušného chování</w:t>
      </w:r>
      <w:r>
        <w:rPr>
          <w:rFonts w:ascii="Arial" w:hAnsi="Arial" w:cs="Arial"/>
          <w:sz w:val="18"/>
          <w:szCs w:val="18"/>
        </w:rPr>
        <w:t>.</w:t>
      </w:r>
    </w:p>
    <w:p w14:paraId="4728CECE" w14:textId="77777777" w:rsidR="00A24F9D" w:rsidRPr="00A24F9D" w:rsidRDefault="00A24F9D" w:rsidP="00A24F9D">
      <w:pPr>
        <w:spacing w:before="400" w:after="40" w:line="264" w:lineRule="auto"/>
        <w:rPr>
          <w:rFonts w:ascii="Arial" w:hAnsi="Arial" w:cs="Arial"/>
          <w:b/>
        </w:rPr>
      </w:pPr>
      <w:r w:rsidRPr="00A24F9D">
        <w:rPr>
          <w:rFonts w:ascii="Arial" w:hAnsi="Arial" w:cs="Arial"/>
          <w:b/>
        </w:rPr>
        <w:t>Základní údaje o vystoupení: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126"/>
        <w:gridCol w:w="2701"/>
        <w:gridCol w:w="1976"/>
      </w:tblGrid>
      <w:tr w:rsidR="00A24F9D" w:rsidRPr="00A24F9D" w14:paraId="5C31D17A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929C8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Forma vystoupení: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C1C99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MS Gothic" w:eastAsia="MS Gothic" w:hAnsi="MS Gothic" w:cs="Arial"/>
                <w:b/>
                <w:sz w:val="18"/>
                <w:szCs w:val="18"/>
              </w:rPr>
              <w:t xml:space="preserve"> </w:t>
            </w:r>
            <w:r w:rsidRPr="00A24F9D">
              <w:rPr>
                <w:rFonts w:ascii="Arial" w:hAnsi="Arial" w:cs="Arial"/>
                <w:b/>
                <w:sz w:val="20"/>
                <w:szCs w:val="18"/>
              </w:rPr>
              <w:t xml:space="preserve">VYSTOUPENÍ NA PÓDIU </w:t>
            </w:r>
          </w:p>
        </w:tc>
      </w:tr>
      <w:tr w:rsidR="00A24F9D" w:rsidRPr="00A24F9D" w14:paraId="054D70DC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3E227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Název vystupujícího: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E0834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7DDF87D2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63B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8D13B6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79C05CEB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6A7B1A" w14:textId="232E09ED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Název vystoupení: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(bude uveden v </w:t>
            </w:r>
            <w:proofErr w:type="spellStart"/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EDUCAzínu</w:t>
            </w:r>
            <w:proofErr w:type="spellEnd"/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1590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7712AA5E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903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0DF7183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14D6A17A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1EDB0D" w14:textId="2BA1E4EA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Popis vystoupení:</w:t>
            </w:r>
            <w:r w:rsidRPr="00A24F9D">
              <w:rPr>
                <w:rFonts w:ascii="Arial" w:hAnsi="Arial" w:cs="Arial"/>
                <w:sz w:val="16"/>
                <w:szCs w:val="16"/>
              </w:rPr>
              <w:br/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(popište vystoupení, text bude uveden v </w:t>
            </w:r>
            <w:proofErr w:type="spellStart"/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EDUCAzínu</w:t>
            </w:r>
            <w:proofErr w:type="spellEnd"/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641C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36FA9854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768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B9BFA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1BCC9DD2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6B29194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délka vystoupení (min.):</w:t>
            </w:r>
          </w:p>
        </w:tc>
        <w:tc>
          <w:tcPr>
            <w:tcW w:w="11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7A40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D2C90" w14:textId="77777777" w:rsidR="00A24F9D" w:rsidRPr="00A24F9D" w:rsidRDefault="00A24F9D" w:rsidP="00A24F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počet vystoupení/den:</w:t>
            </w:r>
          </w:p>
        </w:tc>
        <w:tc>
          <w:tcPr>
            <w:tcW w:w="102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7935FB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666EB93F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31B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EB23A2E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67C7074B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C58B1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termín vystoupení:</w:t>
            </w:r>
            <w:r w:rsidRPr="00A24F9D">
              <w:rPr>
                <w:rFonts w:ascii="Arial" w:hAnsi="Arial" w:cs="Arial"/>
                <w:sz w:val="16"/>
                <w:szCs w:val="16"/>
              </w:rPr>
              <w:br/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(čtvrtek, pátek, sobota; dopoledne/odpoledne apod.)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6C095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5369EFDE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FA921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82B8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7B3DBC93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224091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Počet vystupujících osob: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D915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DEC20F" w14:textId="77777777" w:rsidR="00A24F9D" w:rsidRPr="00A24F9D" w:rsidRDefault="00A24F9D" w:rsidP="00A24F9D">
      <w:pPr>
        <w:spacing w:before="400" w:after="40" w:line="264" w:lineRule="auto"/>
        <w:rPr>
          <w:rFonts w:ascii="Arial" w:hAnsi="Arial" w:cs="Arial"/>
          <w:b/>
        </w:rPr>
      </w:pPr>
      <w:r w:rsidRPr="00A24F9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2B97" wp14:editId="730EA704">
                <wp:simplePos x="0" y="0"/>
                <wp:positionH relativeFrom="column">
                  <wp:posOffset>3740785</wp:posOffset>
                </wp:positionH>
                <wp:positionV relativeFrom="paragraph">
                  <wp:posOffset>208915</wp:posOffset>
                </wp:positionV>
                <wp:extent cx="2390775" cy="103632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F98A3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594F">
                              <w:rPr>
                                <w:rFonts w:ascii="Arial" w:hAnsi="Arial" w:cs="Arial"/>
                                <w:b/>
                              </w:rPr>
                              <w:t>Kontaktní osoba za pořadatele:</w:t>
                            </w:r>
                          </w:p>
                          <w:p w14:paraId="76DF71A4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Veronika Beránková</w:t>
                            </w:r>
                          </w:p>
                          <w:p w14:paraId="751784E7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+420 739 345 705</w:t>
                            </w:r>
                          </w:p>
                          <w:p w14:paraId="55FE7286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berankova@homecreditarena</w:t>
                            </w:r>
                            <w:r w:rsidRPr="0068594F">
                              <w:rPr>
                                <w:rFonts w:ascii="Arial" w:hAnsi="Arial" w:cs="Arial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F2B97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94.55pt;margin-top:16.45pt;width:188.25pt;height:8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" filled="f" stroked="f" strokeweight=".5pt">
                <v:textbox>
                  <w:txbxContent>
                    <w:p w14:paraId="438F98A3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594F">
                        <w:rPr>
                          <w:rFonts w:ascii="Arial" w:hAnsi="Arial" w:cs="Arial"/>
                          <w:b/>
                        </w:rPr>
                        <w:t>Kontaktní osoba za pořadatele:</w:t>
                      </w:r>
                    </w:p>
                    <w:p w14:paraId="76DF71A4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Veronika Beránková</w:t>
                      </w:r>
                    </w:p>
                    <w:p w14:paraId="751784E7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+420 739 345 705</w:t>
                      </w:r>
                    </w:p>
                    <w:p w14:paraId="55FE7286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berankova@homecreditarena</w:t>
                      </w:r>
                      <w:r w:rsidRPr="0068594F">
                        <w:rPr>
                          <w:rFonts w:ascii="Arial" w:hAnsi="Arial" w:cs="Arial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Pr="00A24F9D">
        <w:rPr>
          <w:rFonts w:ascii="Arial" w:hAnsi="Arial" w:cs="Arial"/>
          <w:b/>
        </w:rPr>
        <w:t>Kontaktní osoba za vystupujícího:</w:t>
      </w:r>
    </w:p>
    <w:tbl>
      <w:tblPr>
        <w:tblW w:w="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83"/>
      </w:tblGrid>
      <w:tr w:rsidR="00A24F9D" w:rsidRPr="00A24F9D" w14:paraId="617EA6A3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C7852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Jméno: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B080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6C07535F" w14:textId="77777777" w:rsidTr="00CC3FD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B5B9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64334DF4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164331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Mobil: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CAD5B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53FFF40C" w14:textId="77777777" w:rsidTr="00CC3FD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77F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21F3AEDB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42639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3CC5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87BB56" w14:textId="77777777" w:rsidR="00A24F9D" w:rsidRPr="00A24F9D" w:rsidRDefault="00A24F9D" w:rsidP="00A24F9D">
      <w:pPr>
        <w:spacing w:before="700" w:after="100" w:line="264" w:lineRule="auto"/>
        <w:rPr>
          <w:rFonts w:ascii="Arial" w:hAnsi="Arial" w:cs="Arial"/>
          <w:sz w:val="18"/>
          <w:szCs w:val="18"/>
        </w:rPr>
      </w:pPr>
      <w:r w:rsidRPr="00A24F9D">
        <w:rPr>
          <w:rFonts w:ascii="Arial" w:hAnsi="Arial" w:cs="Arial"/>
          <w:sz w:val="18"/>
          <w:szCs w:val="18"/>
        </w:rPr>
        <w:t xml:space="preserve">V </w:t>
      </w:r>
      <w:r w:rsidRPr="00A24F9D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24F9D">
        <w:rPr>
          <w:rFonts w:ascii="Arial" w:hAnsi="Arial" w:cs="Arial"/>
          <w:sz w:val="18"/>
          <w:szCs w:val="18"/>
        </w:rPr>
        <w:instrText xml:space="preserve"> FORMTEXT </w:instrText>
      </w:r>
      <w:r w:rsidRPr="00A24F9D">
        <w:rPr>
          <w:rFonts w:ascii="Arial" w:hAnsi="Arial" w:cs="Arial"/>
          <w:sz w:val="18"/>
          <w:szCs w:val="18"/>
        </w:rPr>
      </w:r>
      <w:r w:rsidRPr="00A24F9D">
        <w:rPr>
          <w:rFonts w:ascii="Arial" w:hAnsi="Arial" w:cs="Arial"/>
          <w:sz w:val="18"/>
          <w:szCs w:val="18"/>
        </w:rPr>
        <w:fldChar w:fldCharType="separate"/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sz w:val="18"/>
          <w:szCs w:val="18"/>
        </w:rPr>
        <w:fldChar w:fldCharType="end"/>
      </w:r>
      <w:r w:rsidRPr="00A24F9D">
        <w:rPr>
          <w:rFonts w:ascii="Arial" w:hAnsi="Arial" w:cs="Arial"/>
          <w:sz w:val="18"/>
          <w:szCs w:val="18"/>
        </w:rPr>
        <w:t xml:space="preserve"> dne </w:t>
      </w:r>
      <w:r w:rsidRPr="00A24F9D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24F9D">
        <w:rPr>
          <w:rFonts w:ascii="Arial" w:hAnsi="Arial" w:cs="Arial"/>
          <w:sz w:val="18"/>
          <w:szCs w:val="18"/>
        </w:rPr>
        <w:instrText xml:space="preserve"> FORMTEXT </w:instrText>
      </w:r>
      <w:r w:rsidRPr="00A24F9D">
        <w:rPr>
          <w:rFonts w:ascii="Arial" w:hAnsi="Arial" w:cs="Arial"/>
          <w:sz w:val="18"/>
          <w:szCs w:val="18"/>
        </w:rPr>
      </w:r>
      <w:r w:rsidRPr="00A24F9D">
        <w:rPr>
          <w:rFonts w:ascii="Arial" w:hAnsi="Arial" w:cs="Arial"/>
          <w:sz w:val="18"/>
          <w:szCs w:val="18"/>
        </w:rPr>
        <w:fldChar w:fldCharType="separate"/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sz w:val="18"/>
          <w:szCs w:val="18"/>
        </w:rPr>
        <w:fldChar w:fldCharType="end"/>
      </w:r>
    </w:p>
    <w:p w14:paraId="1E2A996D" w14:textId="77777777" w:rsidR="00A24F9D" w:rsidRPr="00A24F9D" w:rsidRDefault="00A24F9D" w:rsidP="00A24F9D">
      <w:pPr>
        <w:tabs>
          <w:tab w:val="center" w:pos="7797"/>
        </w:tabs>
        <w:spacing w:before="1000" w:after="0" w:line="264" w:lineRule="auto"/>
        <w:rPr>
          <w:rFonts w:ascii="Arial" w:hAnsi="Arial" w:cs="Arial"/>
          <w:sz w:val="18"/>
          <w:szCs w:val="18"/>
        </w:rPr>
      </w:pPr>
      <w:r w:rsidRPr="00A24F9D"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2E8EB20B" w14:textId="634CB380" w:rsidR="00A24F9D" w:rsidRDefault="00A24F9D" w:rsidP="00A24F9D">
      <w:pPr>
        <w:spacing w:after="40" w:line="264" w:lineRule="auto"/>
        <w:jc w:val="right"/>
        <w:rPr>
          <w:rFonts w:ascii="Arial" w:hAnsi="Arial" w:cs="Arial"/>
          <w:b/>
        </w:rPr>
      </w:pPr>
      <w:r w:rsidRPr="00A24F9D">
        <w:rPr>
          <w:rFonts w:ascii="Arial" w:eastAsiaTheme="minorHAnsi" w:hAnsi="Arial" w:cs="Arial"/>
          <w:sz w:val="16"/>
          <w:szCs w:val="16"/>
        </w:rPr>
        <w:t xml:space="preserve">      razítko a podpis odpovědné osoby</w:t>
      </w:r>
    </w:p>
    <w:p w14:paraId="21BC240B" w14:textId="1F630705" w:rsidR="009C6EA9" w:rsidRPr="006136DD" w:rsidRDefault="009C6EA9" w:rsidP="00A24F9D">
      <w:pPr>
        <w:spacing w:after="0" w:line="240" w:lineRule="auto"/>
        <w:jc w:val="both"/>
        <w:outlineLvl w:val="0"/>
        <w:rPr>
          <w:sz w:val="16"/>
          <w:szCs w:val="16"/>
        </w:rPr>
        <w:sectPr w:rsidR="009C6EA9" w:rsidRPr="006136DD">
          <w:headerReference w:type="default" r:id="rId11"/>
          <w:footerReference w:type="default" r:id="rId12"/>
          <w:pgSz w:w="11906" w:h="16838"/>
          <w:pgMar w:top="426" w:right="1417" w:bottom="1135" w:left="1417" w:header="708" w:footer="708" w:gutter="0"/>
          <w:cols w:space="708"/>
          <w:docGrid w:linePitch="360"/>
        </w:sectPr>
      </w:pPr>
    </w:p>
    <w:p w14:paraId="648B1F79" w14:textId="77777777" w:rsidR="009C6EA9" w:rsidRDefault="009C6EA9">
      <w:pPr>
        <w:spacing w:after="0"/>
        <w:sectPr w:rsidR="009C6EA9">
          <w:footerReference w:type="default" r:id="rId13"/>
          <w:type w:val="continuous"/>
          <w:pgSz w:w="11906" w:h="16838"/>
          <w:pgMar w:top="720" w:right="720" w:bottom="720" w:left="567" w:header="708" w:footer="708" w:gutter="0"/>
          <w:cols w:space="282"/>
          <w:docGrid w:linePitch="360"/>
        </w:sectPr>
      </w:pPr>
    </w:p>
    <w:p w14:paraId="48435F3D" w14:textId="77777777" w:rsidR="009C6EA9" w:rsidRDefault="009C6EA9">
      <w:pPr>
        <w:spacing w:after="0"/>
      </w:pPr>
    </w:p>
    <w:sectPr w:rsidR="009C6EA9">
      <w:type w:val="continuous"/>
      <w:pgSz w:w="11906" w:h="16838"/>
      <w:pgMar w:top="720" w:right="720" w:bottom="720" w:left="56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B2F8" w14:textId="77777777" w:rsidR="009C6EA9" w:rsidRDefault="00E33A28">
      <w:pPr>
        <w:spacing w:after="0" w:line="240" w:lineRule="auto"/>
      </w:pPr>
      <w:r>
        <w:separator/>
      </w:r>
    </w:p>
  </w:endnote>
  <w:endnote w:type="continuationSeparator" w:id="0">
    <w:p w14:paraId="5F418E02" w14:textId="77777777" w:rsidR="009C6EA9" w:rsidRDefault="00E3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937" w14:textId="204667B6" w:rsidR="009C6EA9" w:rsidRDefault="00344FE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3646F" wp14:editId="2E1CB5CC">
              <wp:simplePos x="0" y="0"/>
              <wp:positionH relativeFrom="margin">
                <wp:posOffset>3631219</wp:posOffset>
              </wp:positionH>
              <wp:positionV relativeFrom="margin">
                <wp:posOffset>8448271</wp:posOffset>
              </wp:positionV>
              <wp:extent cx="2626360" cy="75184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75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6BFFF9" w14:textId="48056CFC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4"/>
                              <w:szCs w:val="18"/>
                            </w:rPr>
                            <w:t>educa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  <w:t xml:space="preserve">liberec.cz </w:t>
                          </w:r>
                        </w:p>
                        <w:p w14:paraId="2E47C295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  <w:t>berankova@homecreditarena.cz | (+420) 739 345 705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646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85.9pt;margin-top:665.2pt;width:206.8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" filled="f" stroked="f" strokeweight=".5pt">
              <v:textbox>
                <w:txbxContent>
                  <w:p w14:paraId="346BFFF9" w14:textId="48056CFC" w:rsidR="009C6EA9" w:rsidRDefault="00E33A28">
                    <w:pPr>
                      <w:jc w:val="right"/>
                      <w:rPr>
                        <w:rFonts w:ascii="Arial" w:hAnsi="Arial" w:cs="Arial"/>
                        <w:sz w:val="24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24"/>
                        <w:szCs w:val="18"/>
                      </w:rPr>
                      <w:t>educa</w:t>
                    </w:r>
                    <w:r>
                      <w:rPr>
                        <w:rFonts w:ascii="Arial" w:hAnsi="Arial" w:cs="Arial"/>
                        <w:sz w:val="24"/>
                        <w:szCs w:val="18"/>
                      </w:rPr>
                      <w:t xml:space="preserve">liberec.cz </w:t>
                    </w:r>
                  </w:p>
                  <w:p w14:paraId="2E47C295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  <w:t>berankova@homecreditarena.cz | (+420) 739 345 705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6883EF5D" wp14:editId="645287D6">
          <wp:simplePos x="0" y="0"/>
          <wp:positionH relativeFrom="column">
            <wp:posOffset>635</wp:posOffset>
          </wp:positionH>
          <wp:positionV relativeFrom="paragraph">
            <wp:posOffset>35618</wp:posOffset>
          </wp:positionV>
          <wp:extent cx="830580" cy="565785"/>
          <wp:effectExtent l="0" t="0" r="7620" b="5715"/>
          <wp:wrapTight wrapText="bothSides">
            <wp:wrapPolygon edited="0">
              <wp:start x="0" y="0"/>
              <wp:lineTo x="0" y="21091"/>
              <wp:lineTo x="21303" y="21091"/>
              <wp:lineTo x="2130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2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15436C2" wp14:editId="56C59029">
              <wp:simplePos x="0" y="0"/>
              <wp:positionH relativeFrom="leftMargin">
                <wp:posOffset>604520</wp:posOffset>
              </wp:positionH>
              <wp:positionV relativeFrom="bottomMargin">
                <wp:posOffset>121920</wp:posOffset>
              </wp:positionV>
              <wp:extent cx="355600" cy="472440"/>
              <wp:effectExtent l="0" t="0" r="6350" b="381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3777362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85828292"/>
                              </w:sdtPr>
                              <w:sdtEndPr>
                                <w:rPr>
                                  <w:sz w:val="200"/>
                                  <w:szCs w:val="200"/>
                                </w:rPr>
                              </w:sdtEndPr>
                              <w:sdtContent>
                                <w:p w14:paraId="3D24B32E" w14:textId="77777777" w:rsidR="009C6EA9" w:rsidRDefault="00E33A2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436C2" id="Obdélník 17" o:spid="_x0000_s1028" style="position:absolute;margin-left:47.6pt;margin-top:9.6pt;width:28pt;height:37.2pt;z-index: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33777362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85828292"/>
                        </w:sdtPr>
                        <w:sdtEndPr>
                          <w:rPr>
                            <w:sz w:val="200"/>
                            <w:szCs w:val="200"/>
                          </w:rPr>
                        </w:sdtEndPr>
                        <w:sdtContent>
                          <w:p w14:paraId="3D24B32E" w14:textId="77777777" w:rsidR="009C6EA9" w:rsidRDefault="00E33A2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color w:val="F3BC0B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sdt>
      <w:sdtPr>
        <w:id w:val="-1969735303"/>
        <w:docPartObj>
          <w:docPartGallery w:val="Page Numbers (Bottom of Page)"/>
          <w:docPartUnique/>
        </w:docPartObj>
      </w:sdtPr>
      <w:sdtEndPr/>
      <w:sdtContent>
        <w:r w:rsidR="00E33A28">
          <w:tab/>
        </w:r>
        <w:r w:rsidR="00E33A28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5245" w14:textId="77777777" w:rsidR="009C6EA9" w:rsidRDefault="00E33A28">
    <w:pPr>
      <w:pStyle w:val="Zpat"/>
      <w:ind w:firstLine="708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1BA713" wp14:editId="01E5507C">
              <wp:simplePos x="0" y="0"/>
              <wp:positionH relativeFrom="margin">
                <wp:posOffset>3402965</wp:posOffset>
              </wp:positionH>
              <wp:positionV relativeFrom="margin">
                <wp:posOffset>7741920</wp:posOffset>
              </wp:positionV>
              <wp:extent cx="2626360" cy="751840"/>
              <wp:effectExtent l="0" t="0" r="0" b="0"/>
              <wp:wrapSquare wrapText="bothSides"/>
              <wp:docPr id="102" name="Textové po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75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342FFB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4"/>
                              <w:szCs w:val="18"/>
                            </w:rPr>
                            <w:t>educa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  <w:t xml:space="preserve">liberec.cz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855B1A" wp14:editId="3C04F685">
                                <wp:extent cx="421381" cy="35179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20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665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341" cy="35593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2174BE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  <w:t>berankova@homecreditarena.cz | (+420) 739 345 705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BA713" id="_x0000_t202" coordsize="21600,21600" o:spt="202" path="m,l,21600r21600,l21600,xe">
              <v:stroke joinstyle="miter"/>
              <v:path gradientshapeok="t" o:connecttype="rect"/>
            </v:shapetype>
            <v:shape id="Textové pole 102" o:spid="_x0000_s1029" type="#_x0000_t202" style="position:absolute;left:0;text-align:left;margin-left:267.95pt;margin-top:609.6pt;width:206.8pt;height:5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" filled="f" stroked="f" strokeweight=".5pt">
              <v:textbox>
                <w:txbxContent>
                  <w:p w14:paraId="08342FFB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sz w:val="24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24"/>
                        <w:szCs w:val="18"/>
                      </w:rPr>
                      <w:t>educa</w:t>
                    </w:r>
                    <w:r>
                      <w:rPr>
                        <w:rFonts w:ascii="Arial" w:hAnsi="Arial" w:cs="Arial"/>
                        <w:sz w:val="24"/>
                        <w:szCs w:val="18"/>
                      </w:rPr>
                      <w:t xml:space="preserve">liberec.cz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9855B1A" wp14:editId="3C04F685">
                          <wp:extent cx="421381" cy="35179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20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665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6341" cy="35593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2174BE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  <w:t>berankova@homecreditarena.cz | (+420) 739 345 705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4D4A96" wp14:editId="11333669">
              <wp:simplePos x="0" y="0"/>
              <wp:positionH relativeFrom="leftMargin">
                <wp:posOffset>604520</wp:posOffset>
              </wp:positionH>
              <wp:positionV relativeFrom="bottomMargin">
                <wp:posOffset>121920</wp:posOffset>
              </wp:positionV>
              <wp:extent cx="355600" cy="472440"/>
              <wp:effectExtent l="0" t="0" r="6350" b="3810"/>
              <wp:wrapNone/>
              <wp:docPr id="103" name="Obdélník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911461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396424277"/>
                              </w:sdtPr>
                              <w:sdtEndPr>
                                <w:rPr>
                                  <w:sz w:val="200"/>
                                  <w:szCs w:val="200"/>
                                </w:rPr>
                              </w:sdtEndPr>
                              <w:sdtContent>
                                <w:p w14:paraId="326CE0A3" w14:textId="77777777" w:rsidR="009C6EA9" w:rsidRDefault="00E33A2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D4A96" id="Obdélník 103" o:spid="_x0000_s1030" style="position:absolute;left:0;text-align:left;margin-left:47.6pt;margin-top:9.6pt;width:28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9114611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396424277"/>
                        </w:sdtPr>
                        <w:sdtEndPr>
                          <w:rPr>
                            <w:sz w:val="200"/>
                            <w:szCs w:val="200"/>
                          </w:rPr>
                        </w:sdtEndPr>
                        <w:sdtContent>
                          <w:p w14:paraId="326CE0A3" w14:textId="77777777" w:rsidR="009C6EA9" w:rsidRDefault="00E33A2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color w:val="F3BC0B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sdt>
      <w:sdtPr>
        <w:id w:val="-564800264"/>
        <w:docPartObj>
          <w:docPartGallery w:val="Page Numbers (Bottom of Page)"/>
          <w:docPartUnique/>
        </w:docPartObj>
      </w:sdtPr>
      <w:sdtEndPr/>
      <w:sdtContent>
        <w:r>
          <w:t xml:space="preserve">    </w:t>
        </w:r>
        <w:r>
          <w:rPr>
            <w:noProof/>
          </w:rPr>
          <w:drawing>
            <wp:inline distT="0" distB="0" distL="0" distR="0" wp14:anchorId="74BB236C" wp14:editId="4A4AD8CD">
              <wp:extent cx="701040" cy="701040"/>
              <wp:effectExtent l="0" t="0" r="3810" b="381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Obrázek 18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" cy="701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1536" w14:textId="77777777" w:rsidR="009C6EA9" w:rsidRDefault="00E33A28">
      <w:pPr>
        <w:spacing w:after="0" w:line="240" w:lineRule="auto"/>
      </w:pPr>
      <w:bookmarkStart w:id="0" w:name="_Hlk72919187"/>
      <w:bookmarkEnd w:id="0"/>
      <w:r>
        <w:separator/>
      </w:r>
    </w:p>
  </w:footnote>
  <w:footnote w:type="continuationSeparator" w:id="0">
    <w:p w14:paraId="0F5CADCE" w14:textId="77777777" w:rsidR="009C6EA9" w:rsidRDefault="00E3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D5B9" w14:textId="73E11BE9" w:rsidR="009C6EA9" w:rsidRPr="006136DD" w:rsidRDefault="00F53C4C" w:rsidP="006136DD">
    <w:pPr>
      <w:spacing w:line="264" w:lineRule="auto"/>
      <w:jc w:val="center"/>
      <w:rPr>
        <w:rFonts w:ascii="Arial" w:hAnsi="Arial" w:cs="Arial"/>
        <w:b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A58D7B" wp14:editId="1AFD3404">
          <wp:simplePos x="0" y="0"/>
          <wp:positionH relativeFrom="margin">
            <wp:posOffset>141605</wp:posOffset>
          </wp:positionH>
          <wp:positionV relativeFrom="paragraph">
            <wp:posOffset>-121920</wp:posOffset>
          </wp:positionV>
          <wp:extent cx="1642745" cy="755650"/>
          <wp:effectExtent l="0" t="0" r="0" b="635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83"/>
                  <a:stretch/>
                </pic:blipFill>
                <pic:spPr bwMode="auto">
                  <a:xfrm>
                    <a:off x="0" y="0"/>
                    <a:ext cx="16427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A28"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FCED9C5" wp14:editId="4D85299E">
              <wp:simplePos x="0" y="0"/>
              <wp:positionH relativeFrom="column">
                <wp:posOffset>-1859915</wp:posOffset>
              </wp:positionH>
              <wp:positionV relativeFrom="paragraph">
                <wp:posOffset>632460</wp:posOffset>
              </wp:positionV>
              <wp:extent cx="9707880" cy="259080"/>
              <wp:effectExtent l="0" t="0" r="7620" b="7620"/>
              <wp:wrapNone/>
              <wp:docPr id="5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07880" cy="259080"/>
                      </a:xfrm>
                      <a:prstGeom prst="rect">
                        <a:avLst/>
                      </a:prstGeom>
                      <a:solidFill>
                        <a:srgbClr val="F3BC0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282A7" id="Obdélník 17" o:spid="_x0000_s1026" style="position:absolute;margin-left:-146.45pt;margin-top:49.8pt;width:764.4pt;height:2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" fillcolor="#f3bc0b" stroked="f"/>
          </w:pict>
        </mc:Fallback>
      </mc:AlternateContent>
    </w:r>
    <w:r w:rsidR="006136DD">
      <w:rPr>
        <w:rFonts w:cs="Arial"/>
        <w:b/>
        <w:sz w:val="36"/>
        <w:szCs w:val="24"/>
      </w:rPr>
      <w:t>P</w:t>
    </w:r>
    <w:r w:rsidR="006136DD" w:rsidRPr="006136DD">
      <w:rPr>
        <w:rFonts w:cs="Arial"/>
        <w:b/>
        <w:sz w:val="36"/>
        <w:szCs w:val="24"/>
      </w:rPr>
      <w:t>ŘIHLÁŠKA K ÚČASTI V DOPROVODNÉM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69A"/>
    <w:multiLevelType w:val="hybridMultilevel"/>
    <w:tmpl w:val="BD7A8C30"/>
    <w:lvl w:ilvl="0" w:tplc="A64E8B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323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6227DC"/>
    <w:multiLevelType w:val="hybridMultilevel"/>
    <w:tmpl w:val="3D20645E"/>
    <w:numStyleLink w:val="Importovanstyl1"/>
  </w:abstractNum>
  <w:abstractNum w:abstractNumId="3" w15:restartNumberingAfterBreak="0">
    <w:nsid w:val="10D619E2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241328"/>
    <w:multiLevelType w:val="hybridMultilevel"/>
    <w:tmpl w:val="3D20645E"/>
    <w:styleLink w:val="Importovanstyl1"/>
    <w:lvl w:ilvl="0" w:tplc="DDC8C1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A28E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A979E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606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A9A4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6E07A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3A7E5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B48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00F9C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1710D0"/>
    <w:multiLevelType w:val="hybridMultilevel"/>
    <w:tmpl w:val="EAE63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6F5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C24446"/>
    <w:multiLevelType w:val="hybridMultilevel"/>
    <w:tmpl w:val="8BA6CE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233231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96332A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447804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947AD3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897CE8"/>
    <w:multiLevelType w:val="hybridMultilevel"/>
    <w:tmpl w:val="9B06DC84"/>
    <w:lvl w:ilvl="0" w:tplc="5EFC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8739">
    <w:abstractNumId w:val="4"/>
  </w:num>
  <w:num w:numId="2" w16cid:durableId="175462445">
    <w:abstractNumId w:val="2"/>
    <w:lvlOverride w:ilvl="0">
      <w:lvl w:ilvl="0" w:tplc="15746C2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12451266">
    <w:abstractNumId w:val="7"/>
  </w:num>
  <w:num w:numId="4" w16cid:durableId="443614223">
    <w:abstractNumId w:val="2"/>
  </w:num>
  <w:num w:numId="5" w16cid:durableId="1299068811">
    <w:abstractNumId w:val="5"/>
  </w:num>
  <w:num w:numId="6" w16cid:durableId="766315089">
    <w:abstractNumId w:val="12"/>
  </w:num>
  <w:num w:numId="7" w16cid:durableId="712390790">
    <w:abstractNumId w:val="0"/>
  </w:num>
  <w:num w:numId="8" w16cid:durableId="1172255629">
    <w:abstractNumId w:val="11"/>
  </w:num>
  <w:num w:numId="9" w16cid:durableId="652221336">
    <w:abstractNumId w:val="6"/>
  </w:num>
  <w:num w:numId="10" w16cid:durableId="1533034287">
    <w:abstractNumId w:val="10"/>
  </w:num>
  <w:num w:numId="11" w16cid:durableId="1371029824">
    <w:abstractNumId w:val="1"/>
  </w:num>
  <w:num w:numId="12" w16cid:durableId="585043471">
    <w:abstractNumId w:val="3"/>
  </w:num>
  <w:num w:numId="13" w16cid:durableId="757407852">
    <w:abstractNumId w:val="8"/>
  </w:num>
  <w:num w:numId="14" w16cid:durableId="332416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Gy3KODcZo3I/EMvpUi6ZwP30XIvycLhXxA2bAIJhE0GLAZkgEqKKAkYL0cndzSPdk2y4JFjgIYA0TMlQGra0Q==" w:salt="dvJAjS++10B5+/98D2Bu6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9"/>
    <w:rsid w:val="00124239"/>
    <w:rsid w:val="00344FE4"/>
    <w:rsid w:val="004055AA"/>
    <w:rsid w:val="006136DD"/>
    <w:rsid w:val="00982EC9"/>
    <w:rsid w:val="009C6EA9"/>
    <w:rsid w:val="00A24F9D"/>
    <w:rsid w:val="00AD337F"/>
    <w:rsid w:val="00BA64A6"/>
    <w:rsid w:val="00BB5A53"/>
    <w:rsid w:val="00CA7F31"/>
    <w:rsid w:val="00E33A28"/>
    <w:rsid w:val="00F53C4C"/>
    <w:rsid w:val="00F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11887A"/>
  <w15:docId w15:val="{D8B80A92-4537-4E5E-B8B7-DD569F3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link w:val="Bezmezer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469468913CA4B848B48B5959E3E15" ma:contentTypeVersion="12" ma:contentTypeDescription="Vytvoří nový dokument" ma:contentTypeScope="" ma:versionID="4efccdfca660434122f91d2495bf4b17">
  <xsd:schema xmlns:xsd="http://www.w3.org/2001/XMLSchema" xmlns:xs="http://www.w3.org/2001/XMLSchema" xmlns:p="http://schemas.microsoft.com/office/2006/metadata/properties" xmlns:ns2="37d5fef5-6029-42c4-b2f0-74a490d0af7a" xmlns:ns3="c05c5e73-9dba-4e5a-abeb-9e72a3b3d8b0" targetNamespace="http://schemas.microsoft.com/office/2006/metadata/properties" ma:root="true" ma:fieldsID="f59b4cc53202c30d6c3da4236c332116" ns2:_="" ns3:_="">
    <xsd:import namespace="37d5fef5-6029-42c4-b2f0-74a490d0af7a"/>
    <xsd:import namespace="c05c5e73-9dba-4e5a-abeb-9e72a3b3d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fef5-6029-42c4-b2f0-74a490d0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5e73-9dba-4e5a-abeb-9e72a3b3d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3AE72-5CEF-490F-A3EB-DDDC7A9E8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95371-348F-43DE-A065-59CF655CF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B63EC-349E-4A11-9643-03217670D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C1690-5EAB-451D-90BC-2A809E6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fef5-6029-42c4-b2f0-74a490d0af7a"/>
    <ds:schemaRef ds:uri="c05c5e73-9dba-4e5a-abeb-9e72a3b3d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berankova@homecreditarena.cz</dc:creator>
  <cp:lastModifiedBy>Veronika Berankova</cp:lastModifiedBy>
  <cp:revision>3</cp:revision>
  <cp:lastPrinted>2021-06-02T14:57:00Z</cp:lastPrinted>
  <dcterms:created xsi:type="dcterms:W3CDTF">2022-04-26T18:22:00Z</dcterms:created>
  <dcterms:modified xsi:type="dcterms:W3CDTF">2022-04-26T18:23:00Z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0x010100A6F469468913CA4B848B48B5959E3E15</vt:lpwstr>
  </property>
</Properties>
</file>